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AD60A2" w14:textId="48A222B9" w:rsidR="001E41F3" w:rsidRPr="00CA3295" w:rsidRDefault="001E41F3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GoBack"/>
      <w:r w:rsidRPr="00CA3295">
        <w:rPr>
          <w:b/>
          <w:sz w:val="24"/>
        </w:rPr>
        <w:t>3GPP TSG-</w:t>
      </w:r>
      <w:fldSimple w:instr=" DOCPROPERTY  TSG/WGRef  \* MERGEFORMAT ">
        <w:r w:rsidR="00CA3295" w:rsidRPr="00CA3295">
          <w:rPr>
            <w:b/>
            <w:sz w:val="24"/>
          </w:rPr>
          <w:t>SA5</w:t>
        </w:r>
      </w:fldSimple>
      <w:r w:rsidR="00C66BA2" w:rsidRPr="00CA3295">
        <w:rPr>
          <w:b/>
          <w:sz w:val="24"/>
        </w:rPr>
        <w:t xml:space="preserve"> </w:t>
      </w:r>
      <w:r w:rsidRPr="00CA3295">
        <w:rPr>
          <w:b/>
          <w:sz w:val="24"/>
        </w:rPr>
        <w:t>Meeting #</w:t>
      </w:r>
      <w:fldSimple w:instr=" DOCPROPERTY  MtgSeq  \* MERGEFORMAT ">
        <w:r w:rsidR="00CA3295" w:rsidRPr="00CA3295">
          <w:rPr>
            <w:b/>
            <w:sz w:val="24"/>
          </w:rPr>
          <w:t>129</w:t>
        </w:r>
      </w:fldSimple>
      <w:fldSimple w:instr=" DOCPROPERTY  MtgTitle  \* MERGEFORMAT ">
        <w:r w:rsidR="00CA3295" w:rsidRPr="00CA3295">
          <w:rPr>
            <w:b/>
            <w:sz w:val="24"/>
          </w:rPr>
          <w:t>-e</w:t>
        </w:r>
      </w:fldSimple>
      <w:r w:rsidRPr="00CA3295">
        <w:rPr>
          <w:b/>
          <w:i/>
          <w:sz w:val="28"/>
        </w:rPr>
        <w:tab/>
      </w:r>
      <w:fldSimple w:instr=" DOCPROPERTY  Tdoc#  \* MERGEFORMAT ">
        <w:r w:rsidR="00CA3295" w:rsidRPr="00CA3295">
          <w:rPr>
            <w:b/>
            <w:i/>
            <w:sz w:val="28"/>
          </w:rPr>
          <w:t>S5-201328</w:t>
        </w:r>
      </w:fldSimple>
    </w:p>
    <w:p w14:paraId="7B60E6E9" w14:textId="61D91C00" w:rsidR="001E41F3" w:rsidRPr="00CA3295" w:rsidRDefault="00FD03D4" w:rsidP="005E2C44">
      <w:pPr>
        <w:pStyle w:val="CRCoverPage"/>
        <w:outlineLvl w:val="0"/>
        <w:rPr>
          <w:b/>
          <w:sz w:val="24"/>
        </w:rPr>
      </w:pPr>
      <w:fldSimple w:instr=" DOCPROPERTY  Location  \* MERGEFORMAT ">
        <w:r w:rsidR="00CA3295" w:rsidRPr="00CA3295">
          <w:rPr>
            <w:b/>
            <w:sz w:val="24"/>
          </w:rPr>
          <w:t>Online</w:t>
        </w:r>
      </w:fldSimple>
      <w:r w:rsidR="001E41F3" w:rsidRPr="00CA3295">
        <w:rPr>
          <w:b/>
          <w:sz w:val="24"/>
        </w:rPr>
        <w:t xml:space="preserve">, </w:t>
      </w:r>
      <w:r w:rsidRPr="00CA3295">
        <w:fldChar w:fldCharType="begin"/>
      </w:r>
      <w:r w:rsidRPr="00CA3295">
        <w:instrText xml:space="preserve"> DOCPROPERTY  Country  \* MERGEFORMAT </w:instrText>
      </w:r>
      <w:r w:rsidRPr="00CA3295">
        <w:fldChar w:fldCharType="end"/>
      </w:r>
      <w:r w:rsidR="001E41F3" w:rsidRPr="00CA3295">
        <w:rPr>
          <w:b/>
          <w:sz w:val="24"/>
        </w:rPr>
        <w:t xml:space="preserve">, </w:t>
      </w:r>
      <w:fldSimple w:instr=" DOCPROPERTY  StartDate  \* MERGEFORMAT ">
        <w:r w:rsidR="00CA3295" w:rsidRPr="00CA3295">
          <w:rPr>
            <w:b/>
            <w:sz w:val="24"/>
          </w:rPr>
          <w:t>24th Feb 2020</w:t>
        </w:r>
      </w:fldSimple>
      <w:r w:rsidR="00547111" w:rsidRPr="00CA3295">
        <w:rPr>
          <w:b/>
          <w:sz w:val="24"/>
        </w:rPr>
        <w:t xml:space="preserve"> - </w:t>
      </w:r>
      <w:fldSimple w:instr=" DOCPROPERTY  EndDate  \* MERGEFORMAT ">
        <w:r w:rsidR="00CA3295" w:rsidRPr="00CA3295">
          <w:rPr>
            <w:b/>
            <w:sz w:val="24"/>
          </w:rPr>
          <w:t>4th Mar 2020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CA3295" w14:paraId="1CF17A9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878476" w14:textId="77777777" w:rsidR="001E41F3" w:rsidRPr="00CA3295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CA3295">
              <w:rPr>
                <w:i/>
                <w:sz w:val="14"/>
              </w:rPr>
              <w:t>CR-Form-v</w:t>
            </w:r>
            <w:r w:rsidR="008863B9" w:rsidRPr="00CA3295">
              <w:rPr>
                <w:i/>
                <w:sz w:val="14"/>
              </w:rPr>
              <w:t>12.0</w:t>
            </w:r>
          </w:p>
        </w:tc>
      </w:tr>
      <w:tr w:rsidR="001E41F3" w:rsidRPr="00CA3295" w14:paraId="5CD8830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F9810B" w14:textId="77777777" w:rsidR="001E41F3" w:rsidRPr="00CA3295" w:rsidRDefault="001E41F3">
            <w:pPr>
              <w:pStyle w:val="CRCoverPage"/>
              <w:spacing w:after="0"/>
              <w:jc w:val="center"/>
            </w:pPr>
            <w:r w:rsidRPr="00CA3295">
              <w:rPr>
                <w:b/>
                <w:sz w:val="32"/>
              </w:rPr>
              <w:t>CHANGE REQUEST</w:t>
            </w:r>
          </w:p>
        </w:tc>
      </w:tr>
      <w:tr w:rsidR="001E41F3" w:rsidRPr="00CA3295" w14:paraId="1A33430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284D88" w14:textId="77777777" w:rsidR="001E41F3" w:rsidRPr="00CA329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A3295" w14:paraId="75BFA44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B9E6D15" w14:textId="77777777" w:rsidR="001E41F3" w:rsidRPr="00CA3295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7CB91CD" w14:textId="5B0AF9ED" w:rsidR="001E41F3" w:rsidRPr="00CA3295" w:rsidRDefault="00FD03D4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CA3295" w:rsidRPr="00CA3295">
                <w:rPr>
                  <w:b/>
                  <w:sz w:val="28"/>
                </w:rPr>
                <w:t>32.255</w:t>
              </w:r>
            </w:fldSimple>
          </w:p>
        </w:tc>
        <w:tc>
          <w:tcPr>
            <w:tcW w:w="709" w:type="dxa"/>
          </w:tcPr>
          <w:p w14:paraId="67A530C6" w14:textId="77777777" w:rsidR="001E41F3" w:rsidRPr="00CA3295" w:rsidRDefault="001E41F3">
            <w:pPr>
              <w:pStyle w:val="CRCoverPage"/>
              <w:spacing w:after="0"/>
              <w:jc w:val="center"/>
            </w:pPr>
            <w:r w:rsidRPr="00CA3295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74D0AD3" w14:textId="0A0DE44E" w:rsidR="001E41F3" w:rsidRPr="00CA3295" w:rsidRDefault="00FD03D4" w:rsidP="00547111">
            <w:pPr>
              <w:pStyle w:val="CRCoverPage"/>
              <w:spacing w:after="0"/>
            </w:pPr>
            <w:fldSimple w:instr=" DOCPROPERTY  Cr#  \* MERGEFORMAT ">
              <w:r w:rsidR="00CA3295" w:rsidRPr="00CA3295">
                <w:rPr>
                  <w:b/>
                  <w:sz w:val="28"/>
                </w:rPr>
                <w:t>0200</w:t>
              </w:r>
            </w:fldSimple>
          </w:p>
        </w:tc>
        <w:tc>
          <w:tcPr>
            <w:tcW w:w="709" w:type="dxa"/>
          </w:tcPr>
          <w:p w14:paraId="71A513E5" w14:textId="77777777" w:rsidR="001E41F3" w:rsidRPr="00CA3295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CA3295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4F930D3" w14:textId="55C7A348" w:rsidR="001E41F3" w:rsidRPr="00CA3295" w:rsidRDefault="00FD03D4" w:rsidP="00E13F3D">
            <w:pPr>
              <w:pStyle w:val="CRCoverPage"/>
              <w:spacing w:after="0"/>
              <w:jc w:val="center"/>
              <w:rPr>
                <w:b/>
              </w:rPr>
            </w:pPr>
            <w:fldSimple w:instr=" DOCPROPERTY  Revision  \* MERGEFORMAT ">
              <w:r w:rsidR="00CA3295" w:rsidRPr="00CA3295">
                <w:rPr>
                  <w:b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46D2F993" w14:textId="77777777" w:rsidR="001E41F3" w:rsidRPr="00CA3295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CA3295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6BD5DF6" w14:textId="526F9383" w:rsidR="001E41F3" w:rsidRPr="00CA3295" w:rsidRDefault="00FD03D4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CA3295" w:rsidRPr="00CA3295">
                <w:rPr>
                  <w:b/>
                  <w:sz w:val="28"/>
                </w:rPr>
                <w:t>16.3.0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9CA6CE0" w14:textId="77777777" w:rsidR="001E41F3" w:rsidRPr="00CA3295" w:rsidRDefault="001E41F3">
            <w:pPr>
              <w:pStyle w:val="CRCoverPage"/>
              <w:spacing w:after="0"/>
            </w:pPr>
          </w:p>
        </w:tc>
      </w:tr>
      <w:tr w:rsidR="001E41F3" w:rsidRPr="00CA3295" w14:paraId="5011506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0E9FB2" w14:textId="77777777" w:rsidR="001E41F3" w:rsidRPr="00CA3295" w:rsidRDefault="001E41F3">
            <w:pPr>
              <w:pStyle w:val="CRCoverPage"/>
              <w:spacing w:after="0"/>
            </w:pPr>
          </w:p>
        </w:tc>
      </w:tr>
      <w:tr w:rsidR="001E41F3" w:rsidRPr="00CA3295" w14:paraId="74388E1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3461FA3" w14:textId="55DB56A9" w:rsidR="001E41F3" w:rsidRPr="00CA3295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CA3295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CA3295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CA3295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CA3295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CA3295">
              <w:rPr>
                <w:rFonts w:cs="Arial"/>
                <w:b/>
                <w:i/>
                <w:color w:val="FF0000"/>
              </w:rPr>
              <w:t xml:space="preserve"> </w:t>
            </w:r>
            <w:r w:rsidRPr="00CA3295">
              <w:rPr>
                <w:rFonts w:cs="Arial"/>
                <w:i/>
              </w:rPr>
              <w:t>on using this form</w:t>
            </w:r>
            <w:r w:rsidR="0051580D" w:rsidRPr="00CA3295">
              <w:rPr>
                <w:rFonts w:cs="Arial"/>
                <w:i/>
              </w:rPr>
              <w:t>: c</w:t>
            </w:r>
            <w:r w:rsidR="00F25D98" w:rsidRPr="00CA3295">
              <w:rPr>
                <w:rFonts w:cs="Arial"/>
                <w:i/>
              </w:rPr>
              <w:t xml:space="preserve">omprehensive instructions can be found at </w:t>
            </w:r>
            <w:r w:rsidR="001B7A65" w:rsidRPr="00CA3295">
              <w:rPr>
                <w:rFonts w:cs="Arial"/>
                <w:i/>
              </w:rPr>
              <w:br/>
            </w:r>
            <w:hyperlink r:id="rId13" w:history="1">
              <w:r w:rsidR="00DE34CF" w:rsidRPr="00CA3295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CA3295">
              <w:rPr>
                <w:rFonts w:cs="Arial"/>
                <w:i/>
              </w:rPr>
              <w:t>.</w:t>
            </w:r>
          </w:p>
        </w:tc>
      </w:tr>
      <w:tr w:rsidR="001E41F3" w:rsidRPr="00CA3295" w14:paraId="5D719DF6" w14:textId="77777777" w:rsidTr="00547111">
        <w:tc>
          <w:tcPr>
            <w:tcW w:w="9641" w:type="dxa"/>
            <w:gridSpan w:val="9"/>
          </w:tcPr>
          <w:p w14:paraId="38B045C6" w14:textId="77777777" w:rsidR="001E41F3" w:rsidRPr="00CA329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6AC5C8D2" w14:textId="77777777" w:rsidR="001E41F3" w:rsidRPr="00CA3295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CA3295" w14:paraId="14175115" w14:textId="77777777" w:rsidTr="00A7671C">
        <w:tc>
          <w:tcPr>
            <w:tcW w:w="2835" w:type="dxa"/>
          </w:tcPr>
          <w:p w14:paraId="40B6140E" w14:textId="77777777" w:rsidR="00F25D98" w:rsidRPr="00CA3295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CA3295">
              <w:rPr>
                <w:b/>
                <w:i/>
              </w:rPr>
              <w:t>Proposed change</w:t>
            </w:r>
            <w:r w:rsidR="00A7671C" w:rsidRPr="00CA3295">
              <w:rPr>
                <w:b/>
                <w:i/>
              </w:rPr>
              <w:t xml:space="preserve"> </w:t>
            </w:r>
            <w:r w:rsidRPr="00CA3295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242C28FE" w14:textId="77777777" w:rsidR="00F25D98" w:rsidRPr="00CA3295" w:rsidRDefault="00F25D98" w:rsidP="001E41F3">
            <w:pPr>
              <w:pStyle w:val="CRCoverPage"/>
              <w:spacing w:after="0"/>
              <w:jc w:val="right"/>
            </w:pPr>
            <w:r w:rsidRPr="00CA3295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D2D4BD3" w14:textId="77777777" w:rsidR="00F25D98" w:rsidRPr="00CA3295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DC2B64B" w14:textId="77777777" w:rsidR="00F25D98" w:rsidRPr="00CA3295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CA3295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D83085" w14:textId="77777777" w:rsidR="00F25D98" w:rsidRPr="00CA3295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DCA068E" w14:textId="77777777" w:rsidR="00F25D98" w:rsidRPr="00CA3295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CA3295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A6A3DD1" w14:textId="77777777" w:rsidR="00F25D98" w:rsidRPr="00CA3295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8D258AA" w14:textId="77777777" w:rsidR="00F25D98" w:rsidRPr="00CA3295" w:rsidRDefault="00F25D98" w:rsidP="001E41F3">
            <w:pPr>
              <w:pStyle w:val="CRCoverPage"/>
              <w:spacing w:after="0"/>
              <w:jc w:val="right"/>
            </w:pPr>
            <w:r w:rsidRPr="00CA3295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8A02E26" w14:textId="14935392" w:rsidR="00F25D98" w:rsidRPr="00CA3295" w:rsidRDefault="00AE0C33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CA3295">
              <w:rPr>
                <w:b/>
                <w:bCs/>
                <w:caps/>
              </w:rPr>
              <w:t>X</w:t>
            </w:r>
          </w:p>
        </w:tc>
      </w:tr>
    </w:tbl>
    <w:p w14:paraId="5D8E4DF8" w14:textId="77777777" w:rsidR="001E41F3" w:rsidRPr="00CA3295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CA3295" w14:paraId="6451F597" w14:textId="77777777" w:rsidTr="00547111">
        <w:tc>
          <w:tcPr>
            <w:tcW w:w="9640" w:type="dxa"/>
            <w:gridSpan w:val="11"/>
          </w:tcPr>
          <w:p w14:paraId="37521DE7" w14:textId="77777777" w:rsidR="001E41F3" w:rsidRPr="00CA329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A3295" w14:paraId="28DA212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747976B" w14:textId="77777777" w:rsidR="001E41F3" w:rsidRPr="00CA329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A3295">
              <w:rPr>
                <w:b/>
                <w:i/>
              </w:rPr>
              <w:t>Title:</w:t>
            </w:r>
            <w:r w:rsidRPr="00CA3295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88BD7C" w14:textId="0CEEB76A" w:rsidR="001E41F3" w:rsidRPr="00CA3295" w:rsidRDefault="00FD03D4">
            <w:pPr>
              <w:pStyle w:val="CRCoverPage"/>
              <w:spacing w:after="0"/>
              <w:ind w:left="100"/>
            </w:pPr>
            <w:fldSimple w:instr=" DOCPROPERTY  CrTitle  \* MERGEFORMAT ">
              <w:r w:rsidR="00CA3295">
                <w:t xml:space="preserve">Addition of PSA2 and UL CL or BP controlled by I-SMF </w:t>
              </w:r>
            </w:fldSimple>
          </w:p>
        </w:tc>
      </w:tr>
      <w:tr w:rsidR="001E41F3" w:rsidRPr="00CA3295" w14:paraId="7228E42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37A119" w14:textId="77777777" w:rsidR="001E41F3" w:rsidRPr="00CA329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82C2F8D" w14:textId="77777777" w:rsidR="001E41F3" w:rsidRPr="00CA329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A3295" w14:paraId="4786C07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C675C8" w14:textId="77777777" w:rsidR="001E41F3" w:rsidRPr="00CA329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A3295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9A12EA1" w14:textId="20C55F03" w:rsidR="001E41F3" w:rsidRPr="00CA3295" w:rsidRDefault="00FD03D4">
            <w:pPr>
              <w:pStyle w:val="CRCoverPage"/>
              <w:spacing w:after="0"/>
              <w:ind w:left="100"/>
            </w:pPr>
            <w:fldSimple w:instr=" DOCPROPERTY  SourceIfWg  \* MERGEFORMAT ">
              <w:r w:rsidR="00CA3295">
                <w:t>Ericsson</w:t>
              </w:r>
            </w:fldSimple>
          </w:p>
        </w:tc>
      </w:tr>
      <w:tr w:rsidR="001E41F3" w:rsidRPr="00CA3295" w14:paraId="7FE3A8D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915C63" w14:textId="77777777" w:rsidR="001E41F3" w:rsidRPr="00CA329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A3295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E91F152" w14:textId="3A707A41" w:rsidR="001E41F3" w:rsidRPr="00CA3295" w:rsidRDefault="00FD03D4" w:rsidP="00547111">
            <w:pPr>
              <w:pStyle w:val="CRCoverPage"/>
              <w:spacing w:after="0"/>
              <w:ind w:left="100"/>
            </w:pPr>
            <w:fldSimple w:instr=" DOCPROPERTY  SourceIfTsg  \* MERGEFORMAT ">
              <w:r w:rsidR="00CA3295">
                <w:t>S5</w:t>
              </w:r>
            </w:fldSimple>
          </w:p>
        </w:tc>
      </w:tr>
      <w:tr w:rsidR="001E41F3" w:rsidRPr="00CA3295" w14:paraId="0155A16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BD0EF9C" w14:textId="77777777" w:rsidR="001E41F3" w:rsidRPr="00CA329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98513CD" w14:textId="77777777" w:rsidR="001E41F3" w:rsidRPr="00CA329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A3295" w14:paraId="4812E88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1D9EB2" w14:textId="77777777" w:rsidR="001E41F3" w:rsidRPr="00CA329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A3295">
              <w:rPr>
                <w:b/>
                <w:i/>
              </w:rPr>
              <w:t>Work item code</w:t>
            </w:r>
            <w:r w:rsidR="0051580D" w:rsidRPr="00CA3295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5DE7F0" w14:textId="406C49D0" w:rsidR="001E41F3" w:rsidRPr="00CA3295" w:rsidRDefault="00FD03D4">
            <w:pPr>
              <w:pStyle w:val="CRCoverPage"/>
              <w:spacing w:after="0"/>
              <w:ind w:left="100"/>
            </w:pPr>
            <w:fldSimple w:instr=" DOCPROPERTY  RelatedWis  \* MERGEFORMAT ">
              <w:r w:rsidR="00CA3295">
                <w:t>ETSUN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219795E4" w14:textId="77777777" w:rsidR="001E41F3" w:rsidRPr="00CA3295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5E0C0B" w14:textId="77777777" w:rsidR="001E41F3" w:rsidRPr="00CA3295" w:rsidRDefault="001E41F3">
            <w:pPr>
              <w:pStyle w:val="CRCoverPage"/>
              <w:spacing w:after="0"/>
              <w:jc w:val="right"/>
            </w:pPr>
            <w:r w:rsidRPr="00CA3295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00CF05" w14:textId="7E0AC262" w:rsidR="001E41F3" w:rsidRPr="00CA3295" w:rsidRDefault="00FD03D4">
            <w:pPr>
              <w:pStyle w:val="CRCoverPage"/>
              <w:spacing w:after="0"/>
              <w:ind w:left="100"/>
            </w:pPr>
            <w:fldSimple w:instr=" DOCPROPERTY  ResDate  \* MERGEFORMAT ">
              <w:r w:rsidR="00CA3295">
                <w:t>2020-02-14</w:t>
              </w:r>
            </w:fldSimple>
          </w:p>
        </w:tc>
      </w:tr>
      <w:tr w:rsidR="001E41F3" w:rsidRPr="00CA3295" w14:paraId="0960BE1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6F6A99" w14:textId="77777777" w:rsidR="001E41F3" w:rsidRPr="00CA329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559241C" w14:textId="77777777" w:rsidR="001E41F3" w:rsidRPr="00CA329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7CB064F" w14:textId="77777777" w:rsidR="001E41F3" w:rsidRPr="00CA329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2BDF11F" w14:textId="77777777" w:rsidR="001E41F3" w:rsidRPr="00CA329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BD805BB" w14:textId="77777777" w:rsidR="001E41F3" w:rsidRPr="00CA329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A3295" w14:paraId="5930C71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6A1694" w14:textId="77777777" w:rsidR="001E41F3" w:rsidRPr="00CA329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A3295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3F126E0" w14:textId="35C9969E" w:rsidR="001E41F3" w:rsidRPr="00CA3295" w:rsidRDefault="00FD03D4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 w:rsidR="00CA3295" w:rsidRPr="00CA3295">
                <w:rPr>
                  <w:b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56D238F" w14:textId="77777777" w:rsidR="001E41F3" w:rsidRPr="00CA3295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6FA0A07" w14:textId="77777777" w:rsidR="001E41F3" w:rsidRPr="00CA3295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CA3295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5F89A8" w14:textId="5C97C4C3" w:rsidR="001E41F3" w:rsidRPr="00CA3295" w:rsidRDefault="00FD03D4">
            <w:pPr>
              <w:pStyle w:val="CRCoverPage"/>
              <w:spacing w:after="0"/>
              <w:ind w:left="100"/>
            </w:pPr>
            <w:fldSimple w:instr=" DOCPROPERTY  Release  \* MERGEFORMAT ">
              <w:r w:rsidR="00CA3295">
                <w:t>Rel-16</w:t>
              </w:r>
            </w:fldSimple>
          </w:p>
        </w:tc>
      </w:tr>
      <w:tr w:rsidR="001E41F3" w:rsidRPr="00CA3295" w14:paraId="5C41BC7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F5203F6" w14:textId="77777777" w:rsidR="001E41F3" w:rsidRPr="00CA3295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86EC8F6" w14:textId="77777777" w:rsidR="001E41F3" w:rsidRPr="00CA3295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CA3295">
              <w:rPr>
                <w:i/>
                <w:sz w:val="18"/>
              </w:rPr>
              <w:t xml:space="preserve">Use </w:t>
            </w:r>
            <w:r w:rsidRPr="00CA3295">
              <w:rPr>
                <w:i/>
                <w:sz w:val="18"/>
                <w:u w:val="single"/>
              </w:rPr>
              <w:t>one</w:t>
            </w:r>
            <w:r w:rsidRPr="00CA3295">
              <w:rPr>
                <w:i/>
                <w:sz w:val="18"/>
              </w:rPr>
              <w:t xml:space="preserve"> of the following categories:</w:t>
            </w:r>
            <w:r w:rsidRPr="00CA3295">
              <w:rPr>
                <w:b/>
                <w:i/>
                <w:sz w:val="18"/>
              </w:rPr>
              <w:br/>
            </w:r>
            <w:proofErr w:type="gramStart"/>
            <w:r w:rsidRPr="00CA3295">
              <w:rPr>
                <w:b/>
                <w:i/>
                <w:sz w:val="18"/>
              </w:rPr>
              <w:t>F</w:t>
            </w:r>
            <w:r w:rsidRPr="00CA3295">
              <w:rPr>
                <w:i/>
                <w:sz w:val="18"/>
              </w:rPr>
              <w:t xml:space="preserve">  (</w:t>
            </w:r>
            <w:proofErr w:type="gramEnd"/>
            <w:r w:rsidRPr="00CA3295">
              <w:rPr>
                <w:i/>
                <w:sz w:val="18"/>
              </w:rPr>
              <w:t>correction)</w:t>
            </w:r>
            <w:r w:rsidRPr="00CA3295">
              <w:rPr>
                <w:i/>
                <w:sz w:val="18"/>
              </w:rPr>
              <w:br/>
            </w:r>
            <w:r w:rsidRPr="00CA3295">
              <w:rPr>
                <w:b/>
                <w:i/>
                <w:sz w:val="18"/>
              </w:rPr>
              <w:t>A</w:t>
            </w:r>
            <w:r w:rsidRPr="00CA3295">
              <w:rPr>
                <w:i/>
                <w:sz w:val="18"/>
              </w:rPr>
              <w:t xml:space="preserve">  (</w:t>
            </w:r>
            <w:r w:rsidR="00DE34CF" w:rsidRPr="00CA3295">
              <w:rPr>
                <w:i/>
                <w:sz w:val="18"/>
              </w:rPr>
              <w:t xml:space="preserve">mirror </w:t>
            </w:r>
            <w:r w:rsidRPr="00CA3295">
              <w:rPr>
                <w:i/>
                <w:sz w:val="18"/>
              </w:rPr>
              <w:t>correspond</w:t>
            </w:r>
            <w:r w:rsidR="00DE34CF" w:rsidRPr="00CA3295">
              <w:rPr>
                <w:i/>
                <w:sz w:val="18"/>
              </w:rPr>
              <w:t xml:space="preserve">ing </w:t>
            </w:r>
            <w:r w:rsidRPr="00CA3295">
              <w:rPr>
                <w:i/>
                <w:sz w:val="18"/>
              </w:rPr>
              <w:t xml:space="preserve">to a </w:t>
            </w:r>
            <w:r w:rsidR="00DE34CF" w:rsidRPr="00CA3295">
              <w:rPr>
                <w:i/>
                <w:sz w:val="18"/>
              </w:rPr>
              <w:t xml:space="preserve">change </w:t>
            </w:r>
            <w:r w:rsidRPr="00CA3295">
              <w:rPr>
                <w:i/>
                <w:sz w:val="18"/>
              </w:rPr>
              <w:t>in an earlier release)</w:t>
            </w:r>
            <w:r w:rsidRPr="00CA3295">
              <w:rPr>
                <w:i/>
                <w:sz w:val="18"/>
              </w:rPr>
              <w:br/>
            </w:r>
            <w:r w:rsidRPr="00CA3295">
              <w:rPr>
                <w:b/>
                <w:i/>
                <w:sz w:val="18"/>
              </w:rPr>
              <w:t>B</w:t>
            </w:r>
            <w:r w:rsidRPr="00CA3295">
              <w:rPr>
                <w:i/>
                <w:sz w:val="18"/>
              </w:rPr>
              <w:t xml:space="preserve">  (addition of feature), </w:t>
            </w:r>
            <w:r w:rsidRPr="00CA3295">
              <w:rPr>
                <w:i/>
                <w:sz w:val="18"/>
              </w:rPr>
              <w:br/>
            </w:r>
            <w:r w:rsidRPr="00CA3295">
              <w:rPr>
                <w:b/>
                <w:i/>
                <w:sz w:val="18"/>
              </w:rPr>
              <w:t>C</w:t>
            </w:r>
            <w:r w:rsidRPr="00CA3295">
              <w:rPr>
                <w:i/>
                <w:sz w:val="18"/>
              </w:rPr>
              <w:t xml:space="preserve">  (functional modification of feature)</w:t>
            </w:r>
            <w:r w:rsidRPr="00CA3295">
              <w:rPr>
                <w:i/>
                <w:sz w:val="18"/>
              </w:rPr>
              <w:br/>
            </w:r>
            <w:r w:rsidRPr="00CA3295">
              <w:rPr>
                <w:b/>
                <w:i/>
                <w:sz w:val="18"/>
              </w:rPr>
              <w:t>D</w:t>
            </w:r>
            <w:r w:rsidRPr="00CA3295">
              <w:rPr>
                <w:i/>
                <w:sz w:val="18"/>
              </w:rPr>
              <w:t xml:space="preserve">  (editorial modification)</w:t>
            </w:r>
          </w:p>
          <w:p w14:paraId="5D2061FA" w14:textId="7813B37E" w:rsidR="001E41F3" w:rsidRPr="00CA3295" w:rsidRDefault="001E41F3">
            <w:pPr>
              <w:pStyle w:val="CRCoverPage"/>
            </w:pPr>
            <w:r w:rsidRPr="00CA3295">
              <w:rPr>
                <w:sz w:val="18"/>
              </w:rPr>
              <w:t>Detailed explanations of the above categories can</w:t>
            </w:r>
            <w:r w:rsidRPr="00CA3295">
              <w:rPr>
                <w:sz w:val="18"/>
              </w:rPr>
              <w:br/>
              <w:t xml:space="preserve">be found in 3GPP </w:t>
            </w:r>
            <w:hyperlink r:id="rId14" w:history="1">
              <w:r w:rsidRPr="00CA3295">
                <w:rPr>
                  <w:rStyle w:val="Hyperlink"/>
                  <w:sz w:val="18"/>
                </w:rPr>
                <w:t>TR 21.900</w:t>
              </w:r>
            </w:hyperlink>
            <w:r w:rsidRPr="00CA3295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E5BA124" w14:textId="77777777" w:rsidR="000C038A" w:rsidRPr="00CA3295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CA3295">
              <w:rPr>
                <w:i/>
                <w:sz w:val="18"/>
              </w:rPr>
              <w:t xml:space="preserve">Use </w:t>
            </w:r>
            <w:r w:rsidRPr="00CA3295">
              <w:rPr>
                <w:i/>
                <w:sz w:val="18"/>
                <w:u w:val="single"/>
              </w:rPr>
              <w:t>one</w:t>
            </w:r>
            <w:r w:rsidRPr="00CA3295">
              <w:rPr>
                <w:i/>
                <w:sz w:val="18"/>
              </w:rPr>
              <w:t xml:space="preserve"> of the following releases:</w:t>
            </w:r>
            <w:r w:rsidRPr="00CA3295">
              <w:rPr>
                <w:i/>
                <w:sz w:val="18"/>
              </w:rPr>
              <w:br/>
              <w:t>Rel-8</w:t>
            </w:r>
            <w:r w:rsidRPr="00CA3295">
              <w:rPr>
                <w:i/>
                <w:sz w:val="18"/>
              </w:rPr>
              <w:tab/>
              <w:t>(Release 8)</w:t>
            </w:r>
            <w:r w:rsidR="007C2097" w:rsidRPr="00CA3295">
              <w:rPr>
                <w:i/>
                <w:sz w:val="18"/>
              </w:rPr>
              <w:br/>
              <w:t>Rel-9</w:t>
            </w:r>
            <w:r w:rsidR="007C2097" w:rsidRPr="00CA3295">
              <w:rPr>
                <w:i/>
                <w:sz w:val="18"/>
              </w:rPr>
              <w:tab/>
              <w:t>(Release 9)</w:t>
            </w:r>
            <w:r w:rsidR="009777D9" w:rsidRPr="00CA3295">
              <w:rPr>
                <w:i/>
                <w:sz w:val="18"/>
              </w:rPr>
              <w:br/>
              <w:t>Rel-10</w:t>
            </w:r>
            <w:r w:rsidR="009777D9" w:rsidRPr="00CA3295">
              <w:rPr>
                <w:i/>
                <w:sz w:val="18"/>
              </w:rPr>
              <w:tab/>
              <w:t>(Release 10)</w:t>
            </w:r>
            <w:r w:rsidR="000C038A" w:rsidRPr="00CA3295">
              <w:rPr>
                <w:i/>
                <w:sz w:val="18"/>
              </w:rPr>
              <w:br/>
              <w:t>Rel-11</w:t>
            </w:r>
            <w:r w:rsidR="000C038A" w:rsidRPr="00CA3295">
              <w:rPr>
                <w:i/>
                <w:sz w:val="18"/>
              </w:rPr>
              <w:tab/>
              <w:t>(Release 11)</w:t>
            </w:r>
            <w:r w:rsidR="000C038A" w:rsidRPr="00CA3295">
              <w:rPr>
                <w:i/>
                <w:sz w:val="18"/>
              </w:rPr>
              <w:br/>
              <w:t>Rel-12</w:t>
            </w:r>
            <w:r w:rsidR="000C038A" w:rsidRPr="00CA3295">
              <w:rPr>
                <w:i/>
                <w:sz w:val="18"/>
              </w:rPr>
              <w:tab/>
              <w:t>(Release 12)</w:t>
            </w:r>
            <w:r w:rsidR="0051580D" w:rsidRPr="00CA3295">
              <w:rPr>
                <w:i/>
                <w:sz w:val="18"/>
              </w:rPr>
              <w:br/>
            </w:r>
            <w:bookmarkStart w:id="2" w:name="OLE_LINK1"/>
            <w:r w:rsidR="0051580D" w:rsidRPr="00CA3295">
              <w:rPr>
                <w:i/>
                <w:sz w:val="18"/>
              </w:rPr>
              <w:t>Rel-13</w:t>
            </w:r>
            <w:r w:rsidR="0051580D" w:rsidRPr="00CA3295">
              <w:rPr>
                <w:i/>
                <w:sz w:val="18"/>
              </w:rPr>
              <w:tab/>
              <w:t>(Release 13)</w:t>
            </w:r>
            <w:bookmarkEnd w:id="2"/>
            <w:r w:rsidR="00BD6BB8" w:rsidRPr="00CA3295">
              <w:rPr>
                <w:i/>
                <w:sz w:val="18"/>
              </w:rPr>
              <w:br/>
              <w:t>Rel-14</w:t>
            </w:r>
            <w:r w:rsidR="00BD6BB8" w:rsidRPr="00CA3295">
              <w:rPr>
                <w:i/>
                <w:sz w:val="18"/>
              </w:rPr>
              <w:tab/>
              <w:t>(Release 14)</w:t>
            </w:r>
            <w:r w:rsidR="00E34898" w:rsidRPr="00CA3295">
              <w:rPr>
                <w:i/>
                <w:sz w:val="18"/>
              </w:rPr>
              <w:br/>
              <w:t>Rel-15</w:t>
            </w:r>
            <w:r w:rsidR="00E34898" w:rsidRPr="00CA3295">
              <w:rPr>
                <w:i/>
                <w:sz w:val="18"/>
              </w:rPr>
              <w:tab/>
              <w:t>(Release 15)</w:t>
            </w:r>
            <w:r w:rsidR="00E34898" w:rsidRPr="00CA3295">
              <w:rPr>
                <w:i/>
                <w:sz w:val="18"/>
              </w:rPr>
              <w:br/>
              <w:t>Rel-16</w:t>
            </w:r>
            <w:r w:rsidR="00E34898" w:rsidRPr="00CA3295">
              <w:rPr>
                <w:i/>
                <w:sz w:val="18"/>
              </w:rPr>
              <w:tab/>
              <w:t>(Release 16)</w:t>
            </w:r>
          </w:p>
        </w:tc>
      </w:tr>
      <w:tr w:rsidR="001E41F3" w:rsidRPr="00CA3295" w14:paraId="7C0CB09B" w14:textId="77777777" w:rsidTr="00547111">
        <w:tc>
          <w:tcPr>
            <w:tcW w:w="1843" w:type="dxa"/>
          </w:tcPr>
          <w:p w14:paraId="60E71723" w14:textId="77777777" w:rsidR="001E41F3" w:rsidRPr="00CA329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C6F7C9F" w14:textId="77777777" w:rsidR="001E41F3" w:rsidRPr="00CA329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407F1" w:rsidRPr="00CA3295" w14:paraId="599B530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E02A24" w14:textId="77777777" w:rsidR="00A407F1" w:rsidRPr="00CA3295" w:rsidRDefault="00A407F1" w:rsidP="00A407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A3295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BD560E" w14:textId="586DE9B4" w:rsidR="00A407F1" w:rsidRPr="00CA3295" w:rsidRDefault="00A407F1" w:rsidP="00A407F1">
            <w:pPr>
              <w:pStyle w:val="CRCoverPage"/>
              <w:spacing w:after="0"/>
              <w:ind w:left="100"/>
            </w:pPr>
            <w:r w:rsidRPr="00CA3295">
              <w:t xml:space="preserve">Missing I-SMF controlled addition of PSA and UL CL or BP procedure related charging message flow for local traffic offload ETSUN scenario. </w:t>
            </w:r>
          </w:p>
        </w:tc>
      </w:tr>
      <w:tr w:rsidR="00A407F1" w:rsidRPr="00CA3295" w14:paraId="7CF4B84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CCAB14" w14:textId="77777777" w:rsidR="00A407F1" w:rsidRPr="00CA3295" w:rsidRDefault="00A407F1" w:rsidP="00A407F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CBE3F2" w14:textId="77777777" w:rsidR="00A407F1" w:rsidRPr="00CA3295" w:rsidRDefault="00A407F1" w:rsidP="00A407F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B5F9F" w:rsidRPr="00CA3295" w14:paraId="1D8A6B7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4E047C" w14:textId="77777777" w:rsidR="007B5F9F" w:rsidRPr="00CA3295" w:rsidRDefault="007B5F9F" w:rsidP="007B5F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A3295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30EE595" w14:textId="5EDB373F" w:rsidR="007B5F9F" w:rsidRPr="00CA3295" w:rsidRDefault="007B5F9F" w:rsidP="007B5F9F">
            <w:pPr>
              <w:pStyle w:val="CRCoverPage"/>
              <w:spacing w:after="0"/>
              <w:ind w:left="100"/>
            </w:pPr>
            <w:r w:rsidRPr="00CA3295">
              <w:t>Add I-SMF controlled local UPF and local PSA (PSA2) UPF information and local traffic offload usage report charging message flow, based on TS23.502 clause 4.23.9.1.</w:t>
            </w:r>
          </w:p>
        </w:tc>
      </w:tr>
      <w:tr w:rsidR="007B5F9F" w:rsidRPr="00CA3295" w14:paraId="6DCFFC1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4A2C51" w14:textId="77777777" w:rsidR="007B5F9F" w:rsidRPr="00CA3295" w:rsidRDefault="007B5F9F" w:rsidP="007B5F9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930913" w14:textId="77777777" w:rsidR="007B5F9F" w:rsidRPr="00CA3295" w:rsidRDefault="007B5F9F" w:rsidP="007B5F9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74520" w:rsidRPr="00CA3295" w14:paraId="4DADAE1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06BE31" w14:textId="77777777" w:rsidR="00A74520" w:rsidRPr="00CA3295" w:rsidRDefault="00A74520" w:rsidP="00A745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A3295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BB54B7" w14:textId="292C8981" w:rsidR="00A74520" w:rsidRPr="00CA3295" w:rsidRDefault="00A74520" w:rsidP="00A74520">
            <w:pPr>
              <w:pStyle w:val="CRCoverPage"/>
              <w:spacing w:after="0"/>
              <w:ind w:left="100"/>
            </w:pPr>
            <w:r w:rsidRPr="00CA3295">
              <w:t>Cannot support local traffic offload charging upon addition of PSA and UL CL or BP controlled by I-SMF.</w:t>
            </w:r>
          </w:p>
        </w:tc>
      </w:tr>
      <w:tr w:rsidR="00A74520" w:rsidRPr="00CA3295" w14:paraId="5ED622C2" w14:textId="77777777" w:rsidTr="00547111">
        <w:tc>
          <w:tcPr>
            <w:tcW w:w="2694" w:type="dxa"/>
            <w:gridSpan w:val="2"/>
          </w:tcPr>
          <w:p w14:paraId="1AFBCE38" w14:textId="77777777" w:rsidR="00A74520" w:rsidRPr="00CA3295" w:rsidRDefault="00A74520" w:rsidP="00A7452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923007A" w14:textId="77777777" w:rsidR="00A74520" w:rsidRPr="00CA3295" w:rsidRDefault="00A74520" w:rsidP="00A7452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74520" w:rsidRPr="00CA3295" w14:paraId="2939700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8004F88" w14:textId="77777777" w:rsidR="00A74520" w:rsidRPr="00CA3295" w:rsidRDefault="00A74520" w:rsidP="00A745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A3295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F7F331" w14:textId="7ACB61DF" w:rsidR="00A74520" w:rsidRPr="00CA3295" w:rsidRDefault="00FD03D4" w:rsidP="00A74520">
            <w:pPr>
              <w:pStyle w:val="CRCoverPage"/>
              <w:spacing w:after="0"/>
              <w:ind w:left="100"/>
            </w:pPr>
            <w:r w:rsidRPr="00CA3295">
              <w:t>5.2.2.14.x (new)</w:t>
            </w:r>
          </w:p>
        </w:tc>
      </w:tr>
      <w:tr w:rsidR="00A74520" w:rsidRPr="00CA3295" w14:paraId="2E70AF7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8B6C20" w14:textId="77777777" w:rsidR="00A74520" w:rsidRPr="00CA3295" w:rsidRDefault="00A74520" w:rsidP="00A7452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BFC836" w14:textId="77777777" w:rsidR="00A74520" w:rsidRPr="00CA3295" w:rsidRDefault="00A74520" w:rsidP="00A7452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74520" w:rsidRPr="00CA3295" w14:paraId="0121A1F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090928" w14:textId="77777777" w:rsidR="00A74520" w:rsidRPr="00CA3295" w:rsidRDefault="00A74520" w:rsidP="00A745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B10697" w14:textId="77777777" w:rsidR="00A74520" w:rsidRPr="00CA3295" w:rsidRDefault="00A74520" w:rsidP="00A74520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A3295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756BE7F" w14:textId="77777777" w:rsidR="00A74520" w:rsidRPr="00CA3295" w:rsidRDefault="00A74520" w:rsidP="00A74520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A3295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5D700B3" w14:textId="77777777" w:rsidR="00A74520" w:rsidRPr="00CA3295" w:rsidRDefault="00A74520" w:rsidP="00A74520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442C8E4" w14:textId="77777777" w:rsidR="00A74520" w:rsidRPr="00CA3295" w:rsidRDefault="00A74520" w:rsidP="00A74520">
            <w:pPr>
              <w:pStyle w:val="CRCoverPage"/>
              <w:spacing w:after="0"/>
              <w:ind w:left="99"/>
            </w:pPr>
          </w:p>
        </w:tc>
      </w:tr>
      <w:tr w:rsidR="00A74520" w:rsidRPr="00CA3295" w14:paraId="5878998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4EE04A" w14:textId="77777777" w:rsidR="00A74520" w:rsidRPr="00CA3295" w:rsidRDefault="00A74520" w:rsidP="00A745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A3295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FF37C6" w14:textId="77777777" w:rsidR="00A74520" w:rsidRPr="00CA3295" w:rsidRDefault="00A74520" w:rsidP="00A7452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0B7172" w14:textId="01B498DA" w:rsidR="00A74520" w:rsidRPr="00CA3295" w:rsidRDefault="00A74520" w:rsidP="00A74520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A3295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A0BEAAE" w14:textId="77777777" w:rsidR="00A74520" w:rsidRPr="00CA3295" w:rsidRDefault="00A74520" w:rsidP="00A74520">
            <w:pPr>
              <w:pStyle w:val="CRCoverPage"/>
              <w:tabs>
                <w:tab w:val="right" w:pos="2893"/>
              </w:tabs>
              <w:spacing w:after="0"/>
            </w:pPr>
            <w:r w:rsidRPr="00CA3295">
              <w:t xml:space="preserve"> Other core specifications</w:t>
            </w:r>
            <w:r w:rsidRPr="00CA3295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37099D" w14:textId="77777777" w:rsidR="00A74520" w:rsidRPr="00CA3295" w:rsidRDefault="00A74520" w:rsidP="00A74520">
            <w:pPr>
              <w:pStyle w:val="CRCoverPage"/>
              <w:spacing w:after="0"/>
              <w:ind w:left="99"/>
            </w:pPr>
            <w:r w:rsidRPr="00CA3295">
              <w:t xml:space="preserve">TS/TR ... CR ... </w:t>
            </w:r>
          </w:p>
        </w:tc>
      </w:tr>
      <w:tr w:rsidR="00A74520" w:rsidRPr="00CA3295" w14:paraId="1DA7CB8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A60963" w14:textId="77777777" w:rsidR="00A74520" w:rsidRPr="00CA3295" w:rsidRDefault="00A74520" w:rsidP="00A74520">
            <w:pPr>
              <w:pStyle w:val="CRCoverPage"/>
              <w:spacing w:after="0"/>
              <w:rPr>
                <w:b/>
                <w:i/>
              </w:rPr>
            </w:pPr>
            <w:r w:rsidRPr="00CA3295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C2E9C9" w14:textId="77777777" w:rsidR="00A74520" w:rsidRPr="00CA3295" w:rsidRDefault="00A74520" w:rsidP="00A7452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8FC784" w14:textId="0858989F" w:rsidR="00A74520" w:rsidRPr="00CA3295" w:rsidRDefault="00A74520" w:rsidP="00A74520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A3295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BE60AC3" w14:textId="77777777" w:rsidR="00A74520" w:rsidRPr="00CA3295" w:rsidRDefault="00A74520" w:rsidP="00A74520">
            <w:pPr>
              <w:pStyle w:val="CRCoverPage"/>
              <w:spacing w:after="0"/>
            </w:pPr>
            <w:r w:rsidRPr="00CA3295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37C5B0" w14:textId="77777777" w:rsidR="00A74520" w:rsidRPr="00CA3295" w:rsidRDefault="00A74520" w:rsidP="00A74520">
            <w:pPr>
              <w:pStyle w:val="CRCoverPage"/>
              <w:spacing w:after="0"/>
              <w:ind w:left="99"/>
            </w:pPr>
            <w:r w:rsidRPr="00CA3295">
              <w:t xml:space="preserve">TS/TR ... CR ... </w:t>
            </w:r>
          </w:p>
        </w:tc>
      </w:tr>
      <w:tr w:rsidR="00A74520" w:rsidRPr="00CA3295" w14:paraId="7EB6DB2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37C4AC" w14:textId="77777777" w:rsidR="00A74520" w:rsidRPr="00CA3295" w:rsidRDefault="00A74520" w:rsidP="00A74520">
            <w:pPr>
              <w:pStyle w:val="CRCoverPage"/>
              <w:spacing w:after="0"/>
              <w:rPr>
                <w:b/>
                <w:i/>
              </w:rPr>
            </w:pPr>
            <w:r w:rsidRPr="00CA3295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80D106" w14:textId="77777777" w:rsidR="00A74520" w:rsidRPr="00CA3295" w:rsidRDefault="00A74520" w:rsidP="00A7452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DFCB84" w14:textId="49E3D2CC" w:rsidR="00A74520" w:rsidRPr="00CA3295" w:rsidRDefault="00A74520" w:rsidP="00A74520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A3295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F8F5600" w14:textId="77777777" w:rsidR="00A74520" w:rsidRPr="00CA3295" w:rsidRDefault="00A74520" w:rsidP="00A74520">
            <w:pPr>
              <w:pStyle w:val="CRCoverPage"/>
              <w:spacing w:after="0"/>
            </w:pPr>
            <w:r w:rsidRPr="00CA3295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E3300B" w14:textId="77777777" w:rsidR="00A74520" w:rsidRPr="00CA3295" w:rsidRDefault="00A74520" w:rsidP="00A74520">
            <w:pPr>
              <w:pStyle w:val="CRCoverPage"/>
              <w:spacing w:after="0"/>
              <w:ind w:left="99"/>
            </w:pPr>
            <w:r w:rsidRPr="00CA3295">
              <w:t xml:space="preserve">TS/TR ... CR ... </w:t>
            </w:r>
          </w:p>
        </w:tc>
      </w:tr>
      <w:tr w:rsidR="00A74520" w:rsidRPr="00CA3295" w14:paraId="6240628E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025A1C" w14:textId="77777777" w:rsidR="00A74520" w:rsidRPr="00CA3295" w:rsidRDefault="00A74520" w:rsidP="00A7452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47B03A" w14:textId="77777777" w:rsidR="00A74520" w:rsidRPr="00CA3295" w:rsidRDefault="00A74520" w:rsidP="00A74520">
            <w:pPr>
              <w:pStyle w:val="CRCoverPage"/>
              <w:spacing w:after="0"/>
            </w:pPr>
          </w:p>
        </w:tc>
      </w:tr>
      <w:tr w:rsidR="00A74520" w:rsidRPr="00CA3295" w14:paraId="2B9ED841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B11D859" w14:textId="77777777" w:rsidR="00A74520" w:rsidRPr="00CA3295" w:rsidRDefault="00A74520" w:rsidP="00A745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A3295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A5A459" w14:textId="77777777" w:rsidR="00A74520" w:rsidRPr="00CA3295" w:rsidRDefault="00A74520" w:rsidP="00A74520">
            <w:pPr>
              <w:pStyle w:val="CRCoverPage"/>
              <w:spacing w:after="0"/>
              <w:ind w:left="100"/>
            </w:pPr>
          </w:p>
        </w:tc>
      </w:tr>
      <w:tr w:rsidR="00A74520" w:rsidRPr="00CA3295" w14:paraId="6DB166CC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7DAFB00" w14:textId="77777777" w:rsidR="00A74520" w:rsidRPr="00CA3295" w:rsidRDefault="00A74520" w:rsidP="00A745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6DBEA1E" w14:textId="77777777" w:rsidR="00A74520" w:rsidRPr="00CA3295" w:rsidRDefault="00A74520" w:rsidP="00A74520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A74520" w:rsidRPr="00CA3295" w14:paraId="424FF9C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C1A183" w14:textId="77777777" w:rsidR="00A74520" w:rsidRPr="00CA3295" w:rsidRDefault="00A74520" w:rsidP="00A745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A3295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5DECBE" w14:textId="77777777" w:rsidR="00A74520" w:rsidRPr="00CA3295" w:rsidRDefault="00A74520" w:rsidP="00A74520">
            <w:pPr>
              <w:pStyle w:val="CRCoverPage"/>
              <w:spacing w:after="0"/>
              <w:ind w:left="100"/>
            </w:pPr>
          </w:p>
        </w:tc>
      </w:tr>
    </w:tbl>
    <w:p w14:paraId="112F4A4D" w14:textId="77777777" w:rsidR="001E41F3" w:rsidRPr="00CA3295" w:rsidRDefault="001E41F3">
      <w:pPr>
        <w:pStyle w:val="CRCoverPage"/>
        <w:spacing w:after="0"/>
        <w:rPr>
          <w:sz w:val="8"/>
          <w:szCs w:val="8"/>
        </w:rPr>
      </w:pPr>
    </w:p>
    <w:p w14:paraId="353EF570" w14:textId="77777777" w:rsidR="001E41F3" w:rsidRPr="00CA3295" w:rsidRDefault="001E41F3">
      <w:pPr>
        <w:sectPr w:rsidR="001E41F3" w:rsidRPr="00CA3295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56ECE" w:rsidRPr="00CA3295" w14:paraId="2A5F5242" w14:textId="77777777" w:rsidTr="00067ACE">
        <w:trPr>
          <w:trHeight w:val="297"/>
        </w:trPr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03608F1F" w14:textId="77777777" w:rsidR="00756ECE" w:rsidRPr="00CA3295" w:rsidRDefault="00756ECE" w:rsidP="00067AC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CA3295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First</w:t>
            </w:r>
            <w:r w:rsidRPr="00CA3295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25E37815" w14:textId="77777777" w:rsidR="00756ECE" w:rsidRPr="00CA3295" w:rsidRDefault="00756ECE" w:rsidP="00756ECE"/>
    <w:p w14:paraId="3EAA1CA6" w14:textId="54393915" w:rsidR="009B7B8F" w:rsidRPr="00CA3295" w:rsidRDefault="009B7B8F" w:rsidP="009B7B8F">
      <w:pPr>
        <w:pStyle w:val="Heading5"/>
        <w:rPr>
          <w:ins w:id="3" w:author="Robert v1" w:date="2020-02-14T13:56:00Z"/>
          <w:lang w:eastAsia="zh-CN"/>
        </w:rPr>
      </w:pPr>
      <w:bookmarkStart w:id="4" w:name="_Toc27579505"/>
      <w:ins w:id="5" w:author="Robert v1" w:date="2020-02-14T13:56:00Z">
        <w:r w:rsidRPr="00CA3295">
          <w:t>5.2.2.14.</w:t>
        </w:r>
      </w:ins>
      <w:ins w:id="6" w:author="Robert v1" w:date="2020-02-14T13:57:00Z">
        <w:r w:rsidRPr="00CA3295">
          <w:t>x</w:t>
        </w:r>
      </w:ins>
      <w:ins w:id="7" w:author="Robert v1" w:date="2020-02-14T13:56:00Z">
        <w:r w:rsidRPr="00CA3295">
          <w:tab/>
        </w:r>
        <w:bookmarkEnd w:id="4"/>
        <w:r w:rsidRPr="00CA3295">
          <w:t>Addition of PSA and UL CL or BP controlled by I-SMF</w:t>
        </w:r>
      </w:ins>
    </w:p>
    <w:p w14:paraId="2FF36DA7" w14:textId="77777777" w:rsidR="00286FD6" w:rsidRPr="00CA3295" w:rsidRDefault="00286FD6" w:rsidP="00286FD6">
      <w:pPr>
        <w:rPr>
          <w:ins w:id="8" w:author="Robert v1" w:date="2020-02-14T13:56:00Z"/>
        </w:rPr>
      </w:pPr>
      <w:ins w:id="9" w:author="Robert v1" w:date="2020-02-14T13:56:00Z">
        <w:r w:rsidRPr="00CA3295">
          <w:rPr>
            <w:lang w:eastAsia="zh-CN"/>
          </w:rPr>
          <w:t>This clause based on TS23.502 clause 4.23.9.1 describe a simplified addition of PSA and UL CL or BP controlled by I-SMF procedure, with charging message flow</w:t>
        </w:r>
        <w:r w:rsidRPr="00CA3295">
          <w:t>:</w:t>
        </w:r>
      </w:ins>
    </w:p>
    <w:p w14:paraId="28C267C0" w14:textId="77777777" w:rsidR="00286FD6" w:rsidRPr="00CA3295" w:rsidRDefault="00286FD6" w:rsidP="00286FD6">
      <w:pPr>
        <w:rPr>
          <w:ins w:id="10" w:author="Robert v1" w:date="2020-02-14T13:56:00Z"/>
          <w:color w:val="000000"/>
          <w:lang w:eastAsia="ja-JP"/>
        </w:rPr>
      </w:pPr>
      <w:ins w:id="11" w:author="Robert v1" w:date="2020-02-14T13:56:00Z">
        <w:r w:rsidRPr="00CA3295">
          <w:object w:dxaOrig="20141" w:dyaOrig="12810" w14:anchorId="7ECE805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2.25pt;height:307.5pt" o:ole="">
              <v:imagedata r:id="rId16" o:title=""/>
            </v:shape>
            <o:OLEObject Type="Embed" ProgID="Visio.Drawing.11" ShapeID="_x0000_i1025" DrawAspect="Content" ObjectID="_1643194283" r:id="rId17"/>
          </w:object>
        </w:r>
      </w:ins>
    </w:p>
    <w:p w14:paraId="4513008C" w14:textId="77777777" w:rsidR="00286FD6" w:rsidRPr="00CA3295" w:rsidRDefault="00286FD6" w:rsidP="00286FD6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12" w:author="Robert v1" w:date="2020-02-14T13:56:00Z"/>
          <w:rFonts w:ascii="Arial" w:hAnsi="Arial"/>
          <w:b/>
          <w:color w:val="000000"/>
          <w:lang w:eastAsia="ja-JP"/>
        </w:rPr>
      </w:pPr>
      <w:ins w:id="13" w:author="Robert v1" w:date="2020-02-14T13:56:00Z">
        <w:r w:rsidRPr="00CA3295">
          <w:rPr>
            <w:rFonts w:ascii="Arial" w:hAnsi="Arial"/>
            <w:b/>
            <w:color w:val="000000"/>
            <w:lang w:eastAsia="ja-JP"/>
          </w:rPr>
          <w:t>Figure 5.2.2.x.6-1: Addition of PSA and UL CL or BP controlled by I-SMF</w:t>
        </w:r>
      </w:ins>
    </w:p>
    <w:p w14:paraId="0508E5DC" w14:textId="77777777" w:rsidR="00286FD6" w:rsidRPr="00CA3295" w:rsidRDefault="00286FD6" w:rsidP="00286FD6">
      <w:pPr>
        <w:pStyle w:val="ListParagraph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14" w:author="Robert v1" w:date="2020-02-14T13:56:00Z"/>
          <w:color w:val="000000"/>
          <w:lang w:eastAsia="ja-JP"/>
        </w:rPr>
      </w:pPr>
      <w:ins w:id="15" w:author="Robert v1" w:date="2020-02-14T13:56:00Z">
        <w:r w:rsidRPr="00CA3295">
          <w:rPr>
            <w:color w:val="000000"/>
            <w:lang w:eastAsia="ja-JP"/>
          </w:rPr>
          <w:t>UE has an established PDU Session with a UPF including the PDU Session Anchor 1, which is controlled by SMF. The I-SMF and an I-UPF controlled by I-SMF have already been inserted for the PDU Session.</w:t>
        </w:r>
      </w:ins>
    </w:p>
    <w:p w14:paraId="4166EB15" w14:textId="77777777" w:rsidR="00286FD6" w:rsidRPr="00CA3295" w:rsidRDefault="00286FD6" w:rsidP="00286FD6">
      <w:pPr>
        <w:overflowPunct w:val="0"/>
        <w:autoSpaceDE w:val="0"/>
        <w:autoSpaceDN w:val="0"/>
        <w:adjustRightInd w:val="0"/>
        <w:ind w:left="284"/>
        <w:textAlignment w:val="baseline"/>
        <w:rPr>
          <w:ins w:id="16" w:author="Robert v1" w:date="2020-02-14T13:56:00Z"/>
          <w:color w:val="000000"/>
          <w:lang w:eastAsia="ja-JP"/>
        </w:rPr>
      </w:pPr>
      <w:ins w:id="17" w:author="Robert v1" w:date="2020-02-14T13:56:00Z">
        <w:r w:rsidRPr="00CA3295">
          <w:rPr>
            <w:color w:val="000000"/>
            <w:lang w:eastAsia="ja-JP"/>
          </w:rPr>
          <w:t>1.ch.</w:t>
        </w:r>
        <w:r w:rsidRPr="00CA3295">
          <w:rPr>
            <w:color w:val="000000"/>
            <w:lang w:eastAsia="ja-JP"/>
          </w:rPr>
          <w:tab/>
          <w:t>Ongoing Charging session already created between SMF and CHF, with I-SMF information available in CHF.</w:t>
        </w:r>
      </w:ins>
    </w:p>
    <w:p w14:paraId="24556D61" w14:textId="77777777" w:rsidR="00286FD6" w:rsidRPr="00CA3295" w:rsidDel="00DA01B5" w:rsidRDefault="00286FD6" w:rsidP="00286FD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8" w:author="Robert v1" w:date="2020-02-14T13:56:00Z"/>
          <w:del w:id="19" w:author="Maria Liang" w:date="2020-02-14T18:08:00Z"/>
          <w:color w:val="000000"/>
          <w:lang w:eastAsia="ja-JP"/>
        </w:rPr>
      </w:pPr>
      <w:ins w:id="20" w:author="Robert v1" w:date="2020-02-14T13:56:00Z">
        <w:r w:rsidRPr="00CA3295">
          <w:rPr>
            <w:color w:val="000000"/>
            <w:lang w:eastAsia="ja-JP"/>
          </w:rPr>
          <w:t>2~5.</w:t>
        </w:r>
        <w:r w:rsidRPr="00CA3295">
          <w:rPr>
            <w:color w:val="000000"/>
            <w:lang w:eastAsia="ja-JP"/>
          </w:rPr>
          <w:tab/>
          <w:t xml:space="preserve">I-SMF establish a new PDU Session Anch2 (PSA2) of the PDU </w:t>
        </w:r>
        <w:proofErr w:type="gramStart"/>
        <w:r w:rsidRPr="00CA3295">
          <w:rPr>
            <w:color w:val="000000"/>
            <w:lang w:eastAsia="ja-JP"/>
          </w:rPr>
          <w:t>Session, and</w:t>
        </w:r>
        <w:proofErr w:type="gramEnd"/>
        <w:r w:rsidRPr="00CA3295">
          <w:rPr>
            <w:color w:val="000000"/>
            <w:lang w:eastAsia="ja-JP"/>
          </w:rPr>
          <w:t xml:space="preserve"> select UL CL or Branching Point replacing the current I-UPF, inform SMF with PDU Session procedure messages.</w:t>
        </w:r>
      </w:ins>
    </w:p>
    <w:p w14:paraId="7C51F987" w14:textId="77777777" w:rsidR="00286FD6" w:rsidRPr="00CA3295" w:rsidRDefault="00286FD6" w:rsidP="00286FD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1" w:author="Robert v1" w:date="2020-02-14T13:56:00Z"/>
          <w:color w:val="000000"/>
          <w:lang w:eastAsia="ja-JP"/>
        </w:rPr>
      </w:pPr>
      <w:ins w:id="22" w:author="Robert v1" w:date="2020-02-14T13:56:00Z">
        <w:r w:rsidRPr="00CA3295">
          <w:rPr>
            <w:color w:val="000000"/>
            <w:lang w:eastAsia="ja-JP"/>
          </w:rPr>
          <w:t>5..ch-a. All counts are closed in SMF with I-SMF controlled old UPF information impacted by PDU Session Anchor 2. and a Charging Data Request [Update] message including I-SMF information is sent to CHF, if required by immediate report category trigger. New counts and time stamps for all active service data flows with PDU Session Anchor 2 are started in the SMF.</w:t>
        </w:r>
      </w:ins>
    </w:p>
    <w:p w14:paraId="6FDEA155" w14:textId="77777777" w:rsidR="00286FD6" w:rsidRPr="00CA3295" w:rsidRDefault="00286FD6" w:rsidP="00286FD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3" w:author="Robert v1" w:date="2020-02-14T13:56:00Z"/>
          <w:color w:val="000000"/>
          <w:lang w:eastAsia="ja-JP"/>
        </w:rPr>
      </w:pPr>
      <w:ins w:id="24" w:author="Robert v1" w:date="2020-02-14T13:56:00Z">
        <w:r w:rsidRPr="00CA3295">
          <w:rPr>
            <w:color w:val="000000"/>
            <w:lang w:eastAsia="ja-JP"/>
          </w:rPr>
          <w:t>5.ch-b. The CHF updates CDR for this PDU session.</w:t>
        </w:r>
      </w:ins>
    </w:p>
    <w:p w14:paraId="4AE02C4B" w14:textId="77777777" w:rsidR="00286FD6" w:rsidRPr="00CA3295" w:rsidRDefault="00286FD6" w:rsidP="00286FD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5" w:author="Robert v1" w:date="2020-02-14T13:56:00Z"/>
          <w:color w:val="000000"/>
          <w:lang w:eastAsia="ja-JP"/>
        </w:rPr>
      </w:pPr>
      <w:ins w:id="26" w:author="Robert v1" w:date="2020-02-14T13:56:00Z">
        <w:r w:rsidRPr="00CA3295">
          <w:rPr>
            <w:color w:val="000000"/>
            <w:lang w:eastAsia="ja-JP"/>
          </w:rPr>
          <w:t>5.ch-c. The CHF acknowledges by sending Charging Data Response [Update] message to the SMF.</w:t>
        </w:r>
      </w:ins>
    </w:p>
    <w:p w14:paraId="19CC1CD3" w14:textId="77777777" w:rsidR="00756ECE" w:rsidRPr="00CA3295" w:rsidRDefault="00756ECE" w:rsidP="00756ECE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56ECE" w:rsidRPr="00CA3295" w14:paraId="66C68CD2" w14:textId="77777777" w:rsidTr="00067ACE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67A8ED6" w14:textId="77777777" w:rsidR="00756ECE" w:rsidRPr="00CA3295" w:rsidRDefault="00756ECE" w:rsidP="00067AC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CA3295">
              <w:br w:type="page"/>
            </w:r>
            <w:r w:rsidRPr="00CA3295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CA3295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  <w:bookmarkEnd w:id="0"/>
    </w:tbl>
    <w:p w14:paraId="4B5A92E4" w14:textId="77777777" w:rsidR="001E41F3" w:rsidRPr="00CA3295" w:rsidRDefault="001E41F3"/>
    <w:sectPr w:rsidR="001E41F3" w:rsidRPr="00CA3295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65071D" w14:textId="77777777" w:rsidR="00D06D51" w:rsidRDefault="00D06D51">
      <w:r>
        <w:separator/>
      </w:r>
    </w:p>
  </w:endnote>
  <w:endnote w:type="continuationSeparator" w:id="0">
    <w:p w14:paraId="2ECEBFEC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AB731F" w14:textId="77777777" w:rsidR="00D06D51" w:rsidRDefault="00D06D51">
      <w:r>
        <w:separator/>
      </w:r>
    </w:p>
  </w:footnote>
  <w:footnote w:type="continuationSeparator" w:id="0">
    <w:p w14:paraId="2D6C577C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BD24F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C85776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E53DB1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1056F7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41C1B7B"/>
    <w:multiLevelType w:val="hybridMultilevel"/>
    <w:tmpl w:val="B09618B2"/>
    <w:lvl w:ilvl="0" w:tplc="1426353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obert v1">
    <w15:presenceInfo w15:providerId="None" w15:userId="Robert v1"/>
  </w15:person>
  <w15:person w15:author="Maria Liang">
    <w15:presenceInfo w15:providerId="None" w15:userId="Maria L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17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5D1A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86FD6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56ECE"/>
    <w:rsid w:val="00792342"/>
    <w:rsid w:val="007977A8"/>
    <w:rsid w:val="007B512A"/>
    <w:rsid w:val="007B5F9F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B7B8F"/>
    <w:rsid w:val="009E3297"/>
    <w:rsid w:val="009F734F"/>
    <w:rsid w:val="00A246B6"/>
    <w:rsid w:val="00A407F1"/>
    <w:rsid w:val="00A47E70"/>
    <w:rsid w:val="00A50CF0"/>
    <w:rsid w:val="00A74520"/>
    <w:rsid w:val="00A7671C"/>
    <w:rsid w:val="00AA2CBC"/>
    <w:rsid w:val="00AC5820"/>
    <w:rsid w:val="00AD1CD8"/>
    <w:rsid w:val="00AE0C33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A329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5353B"/>
    <w:rsid w:val="00E972C3"/>
    <w:rsid w:val="00EB09B7"/>
    <w:rsid w:val="00EE7D7C"/>
    <w:rsid w:val="00F25D98"/>
    <w:rsid w:val="00F300FB"/>
    <w:rsid w:val="00FB6386"/>
    <w:rsid w:val="00FD03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1745"/>
    <o:shapelayout v:ext="edit">
      <o:idmap v:ext="edit" data="1"/>
    </o:shapelayout>
  </w:shapeDefaults>
  <w:decimalSymbol w:val=","/>
  <w:listSeparator w:val=";"/>
  <w14:docId w14:val="5424AAF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756EC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oleObject" Target="embeddings/Microsoft_Visio_2003-2010_Drawing.vsd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FCB553-153B-44FB-8F22-F08470C77A2B}">
  <ds:schemaRefs>
    <ds:schemaRef ds:uri="http://schemas.microsoft.com/office/2006/documentManagement/types"/>
    <ds:schemaRef ds:uri="http://purl.org/dc/elements/1.1/"/>
    <ds:schemaRef ds:uri="http://www.w3.org/XML/1998/namespace"/>
    <ds:schemaRef ds:uri="http://schemas.microsoft.com/office/2006/metadata/properties"/>
    <ds:schemaRef ds:uri="http://schemas.microsoft.com/office/infopath/2007/PartnerControls"/>
    <ds:schemaRef ds:uri="http://purl.org/dc/dcmitype/"/>
    <ds:schemaRef ds:uri="5b17232d-c99c-451d-83da-8209c240d8e5"/>
    <ds:schemaRef ds:uri="http://schemas.openxmlformats.org/package/2006/metadata/core-properties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9678DC51-A2CC-46ED-B31A-E490E209A7DA}"/>
</file>

<file path=customXml/itemProps3.xml><?xml version="1.0" encoding="utf-8"?>
<ds:datastoreItem xmlns:ds="http://schemas.openxmlformats.org/officeDocument/2006/customXml" ds:itemID="{B7E709C4-2F15-462A-BAFB-E20F7FD831C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3C9DEA5-4FEE-4E3B-BAE2-04E50A5EF0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23</TotalTime>
  <Pages>2</Pages>
  <Words>494</Words>
  <Characters>3644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Robert v1</cp:lastModifiedBy>
  <cp:revision>15</cp:revision>
  <cp:lastPrinted>1899-12-31T23:00:00Z</cp:lastPrinted>
  <dcterms:created xsi:type="dcterms:W3CDTF">2018-11-05T09:14:00Z</dcterms:created>
  <dcterms:modified xsi:type="dcterms:W3CDTF">2020-02-14T13:04:00Z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129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24th Feb 2020</vt:lpwstr>
  </property>
  <property fmtid="{D5CDD505-2E9C-101B-9397-08002B2CF9AE}" pid="8" name="EndDate">
    <vt:lpwstr>4th Mar 2020</vt:lpwstr>
  </property>
  <property fmtid="{D5CDD505-2E9C-101B-9397-08002B2CF9AE}" pid="9" name="Tdoc#">
    <vt:lpwstr>S5-201328</vt:lpwstr>
  </property>
  <property fmtid="{D5CDD505-2E9C-101B-9397-08002B2CF9AE}" pid="10" name="Spec#">
    <vt:lpwstr>32.255</vt:lpwstr>
  </property>
  <property fmtid="{D5CDD505-2E9C-101B-9397-08002B2CF9AE}" pid="11" name="Cr#">
    <vt:lpwstr>0200</vt:lpwstr>
  </property>
  <property fmtid="{D5CDD505-2E9C-101B-9397-08002B2CF9AE}" pid="12" name="Revision">
    <vt:lpwstr>-</vt:lpwstr>
  </property>
  <property fmtid="{D5CDD505-2E9C-101B-9397-08002B2CF9AE}" pid="13" name="Version">
    <vt:lpwstr>16.3.0</vt:lpwstr>
  </property>
  <property fmtid="{D5CDD505-2E9C-101B-9397-08002B2CF9AE}" pid="14" name="CrTitle">
    <vt:lpwstr>Addition of PSA2 and UL CL or BP controlled by I-SMF </vt:lpwstr>
  </property>
  <property fmtid="{D5CDD505-2E9C-101B-9397-08002B2CF9AE}" pid="15" name="SourceIfWg">
    <vt:lpwstr>Ericsson</vt:lpwstr>
  </property>
  <property fmtid="{D5CDD505-2E9C-101B-9397-08002B2CF9AE}" pid="16" name="SourceIfTsg">
    <vt:lpwstr>S5</vt:lpwstr>
  </property>
  <property fmtid="{D5CDD505-2E9C-101B-9397-08002B2CF9AE}" pid="17" name="RelatedWis">
    <vt:lpwstr>ETSUN</vt:lpwstr>
  </property>
  <property fmtid="{D5CDD505-2E9C-101B-9397-08002B2CF9AE}" pid="18" name="Cat">
    <vt:lpwstr>B</vt:lpwstr>
  </property>
  <property fmtid="{D5CDD505-2E9C-101B-9397-08002B2CF9AE}" pid="19" name="ResDate">
    <vt:lpwstr>2020-02-14</vt:lpwstr>
  </property>
  <property fmtid="{D5CDD505-2E9C-101B-9397-08002B2CF9AE}" pid="20" name="Release">
    <vt:lpwstr>Rel-16</vt:lpwstr>
  </property>
  <property fmtid="{D5CDD505-2E9C-101B-9397-08002B2CF9AE}" pid="21" name="ContentTypeId">
    <vt:lpwstr>0x01010017B580841AA8D543865EE0CFE69A1D6B</vt:lpwstr>
  </property>
</Properties>
</file>